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BB0B" w14:textId="1101E738" w:rsidR="00325FEF" w:rsidRDefault="006B2A27" w:rsidP="0084684B">
      <w:pPr>
        <w:jc w:val="center"/>
        <w:rPr>
          <w:b/>
          <w:bCs/>
          <w:sz w:val="28"/>
          <w:szCs w:val="28"/>
        </w:rPr>
      </w:pPr>
      <w:r>
        <w:rPr>
          <w:b/>
          <w:bCs/>
          <w:sz w:val="28"/>
          <w:szCs w:val="28"/>
        </w:rPr>
        <w:t>202</w:t>
      </w:r>
      <w:r w:rsidR="00B27DC8">
        <w:rPr>
          <w:b/>
          <w:bCs/>
          <w:sz w:val="28"/>
          <w:szCs w:val="28"/>
        </w:rPr>
        <w:t>3</w:t>
      </w:r>
      <w:r>
        <w:rPr>
          <w:b/>
          <w:bCs/>
          <w:sz w:val="28"/>
          <w:szCs w:val="28"/>
        </w:rPr>
        <w:t xml:space="preserve"> </w:t>
      </w:r>
      <w:r w:rsidR="0084684B">
        <w:rPr>
          <w:b/>
          <w:bCs/>
          <w:sz w:val="28"/>
          <w:szCs w:val="28"/>
        </w:rPr>
        <w:t>INDIANA FFA STATE FLORICULTURE</w:t>
      </w:r>
    </w:p>
    <w:p w14:paraId="36090240" w14:textId="06CF9F53" w:rsidR="0084684B" w:rsidRDefault="0084684B" w:rsidP="0084684B">
      <w:pPr>
        <w:jc w:val="center"/>
        <w:rPr>
          <w:b/>
          <w:bCs/>
          <w:sz w:val="28"/>
          <w:szCs w:val="28"/>
        </w:rPr>
      </w:pPr>
      <w:r>
        <w:rPr>
          <w:b/>
          <w:bCs/>
          <w:sz w:val="28"/>
          <w:szCs w:val="28"/>
        </w:rPr>
        <w:t>CONTEST OUTLINE</w:t>
      </w:r>
    </w:p>
    <w:p w14:paraId="29331702" w14:textId="61FC429B" w:rsidR="002B6F5A" w:rsidRDefault="002B6F5A" w:rsidP="0084684B">
      <w:pPr>
        <w:rPr>
          <w:b/>
          <w:bCs/>
          <w:sz w:val="28"/>
          <w:szCs w:val="28"/>
        </w:rPr>
      </w:pPr>
    </w:p>
    <w:p w14:paraId="25942647" w14:textId="17F4F5E2" w:rsidR="0084684B" w:rsidRPr="0084684B" w:rsidRDefault="0084684B" w:rsidP="0084684B">
      <w:pPr>
        <w:jc w:val="center"/>
        <w:rPr>
          <w:b/>
          <w:bCs/>
          <w:sz w:val="28"/>
          <w:szCs w:val="28"/>
          <w:u w:val="single"/>
        </w:rPr>
      </w:pPr>
      <w:r w:rsidRPr="0084684B">
        <w:rPr>
          <w:b/>
          <w:bCs/>
          <w:sz w:val="28"/>
          <w:szCs w:val="28"/>
          <w:u w:val="single"/>
        </w:rPr>
        <w:t>INDIVIDUAL ACTIVITIES</w:t>
      </w:r>
    </w:p>
    <w:p w14:paraId="1852BB24" w14:textId="3675CEB0" w:rsidR="002B6F5A" w:rsidRDefault="002B6F5A" w:rsidP="002B6F5A">
      <w:pPr>
        <w:jc w:val="center"/>
        <w:rPr>
          <w:b/>
          <w:bCs/>
          <w:sz w:val="28"/>
          <w:szCs w:val="28"/>
        </w:rPr>
      </w:pPr>
      <w:r w:rsidRPr="002B6F5A">
        <w:rPr>
          <w:b/>
          <w:bCs/>
          <w:sz w:val="28"/>
          <w:szCs w:val="28"/>
        </w:rPr>
        <w:t xml:space="preserve"> I</w:t>
      </w:r>
      <w:r w:rsidR="00FC549A">
        <w:rPr>
          <w:b/>
          <w:bCs/>
          <w:sz w:val="28"/>
          <w:szCs w:val="28"/>
        </w:rPr>
        <w:t>dentification of Plants and Materi</w:t>
      </w:r>
      <w:r w:rsidR="006A7CA6">
        <w:rPr>
          <w:b/>
          <w:bCs/>
          <w:sz w:val="28"/>
          <w:szCs w:val="28"/>
        </w:rPr>
        <w:t>als</w:t>
      </w:r>
      <w:r w:rsidR="0084684B">
        <w:rPr>
          <w:b/>
          <w:bCs/>
          <w:sz w:val="28"/>
          <w:szCs w:val="28"/>
        </w:rPr>
        <w:t xml:space="preserve"> – 200pts</w:t>
      </w:r>
    </w:p>
    <w:p w14:paraId="0E280074" w14:textId="6D3D4856" w:rsidR="002B6F5A" w:rsidRDefault="002B6F5A" w:rsidP="002B6F5A">
      <w:pPr>
        <w:jc w:val="center"/>
        <w:rPr>
          <w:b/>
          <w:bCs/>
          <w:sz w:val="28"/>
          <w:szCs w:val="28"/>
        </w:rPr>
      </w:pPr>
      <w:r>
        <w:rPr>
          <w:b/>
          <w:bCs/>
          <w:sz w:val="28"/>
          <w:szCs w:val="28"/>
        </w:rPr>
        <w:t>G</w:t>
      </w:r>
      <w:r w:rsidRPr="002B6F5A">
        <w:rPr>
          <w:b/>
          <w:bCs/>
          <w:sz w:val="28"/>
          <w:szCs w:val="28"/>
        </w:rPr>
        <w:t xml:space="preserve">eneral </w:t>
      </w:r>
      <w:r>
        <w:rPr>
          <w:b/>
          <w:bCs/>
          <w:sz w:val="28"/>
          <w:szCs w:val="28"/>
        </w:rPr>
        <w:t>K</w:t>
      </w:r>
      <w:r w:rsidRPr="002B6F5A">
        <w:rPr>
          <w:b/>
          <w:bCs/>
          <w:sz w:val="28"/>
          <w:szCs w:val="28"/>
        </w:rPr>
        <w:t xml:space="preserve">nowledge </w:t>
      </w:r>
      <w:r>
        <w:rPr>
          <w:b/>
          <w:bCs/>
          <w:sz w:val="28"/>
          <w:szCs w:val="28"/>
        </w:rPr>
        <w:t>Q</w:t>
      </w:r>
      <w:r w:rsidRPr="002B6F5A">
        <w:rPr>
          <w:b/>
          <w:bCs/>
          <w:sz w:val="28"/>
          <w:szCs w:val="28"/>
        </w:rPr>
        <w:t>uiz</w:t>
      </w:r>
      <w:r w:rsidR="0084684B">
        <w:rPr>
          <w:b/>
          <w:bCs/>
          <w:sz w:val="28"/>
          <w:szCs w:val="28"/>
        </w:rPr>
        <w:t xml:space="preserve"> – 150pts</w:t>
      </w:r>
    </w:p>
    <w:p w14:paraId="710F2080" w14:textId="647119EB" w:rsidR="002B6F5A" w:rsidRDefault="002B6F5A" w:rsidP="002B6F5A">
      <w:pPr>
        <w:jc w:val="center"/>
        <w:rPr>
          <w:b/>
          <w:bCs/>
          <w:sz w:val="28"/>
          <w:szCs w:val="28"/>
        </w:rPr>
      </w:pPr>
      <w:r>
        <w:rPr>
          <w:b/>
          <w:bCs/>
          <w:sz w:val="28"/>
          <w:szCs w:val="28"/>
        </w:rPr>
        <w:t>P</w:t>
      </w:r>
      <w:r w:rsidRPr="002B6F5A">
        <w:rPr>
          <w:b/>
          <w:bCs/>
          <w:sz w:val="28"/>
          <w:szCs w:val="28"/>
        </w:rPr>
        <w:t xml:space="preserve">roblem </w:t>
      </w:r>
      <w:r>
        <w:rPr>
          <w:b/>
          <w:bCs/>
          <w:sz w:val="28"/>
          <w:szCs w:val="28"/>
        </w:rPr>
        <w:t>S</w:t>
      </w:r>
      <w:r w:rsidRPr="002B6F5A">
        <w:rPr>
          <w:b/>
          <w:bCs/>
          <w:sz w:val="28"/>
          <w:szCs w:val="28"/>
        </w:rPr>
        <w:t>olving</w:t>
      </w:r>
      <w:r w:rsidR="0084684B">
        <w:rPr>
          <w:b/>
          <w:bCs/>
          <w:sz w:val="28"/>
          <w:szCs w:val="28"/>
        </w:rPr>
        <w:t xml:space="preserve"> – 100pts</w:t>
      </w:r>
    </w:p>
    <w:p w14:paraId="44BF975D" w14:textId="70C4937D" w:rsidR="002B6F5A" w:rsidRDefault="002B6F5A" w:rsidP="002B6F5A">
      <w:pPr>
        <w:jc w:val="center"/>
        <w:rPr>
          <w:b/>
          <w:bCs/>
          <w:sz w:val="28"/>
          <w:szCs w:val="28"/>
        </w:rPr>
      </w:pPr>
    </w:p>
    <w:p w14:paraId="405B1460" w14:textId="59280FC8" w:rsidR="00FC549A" w:rsidRPr="00FC549A" w:rsidRDefault="00FC549A" w:rsidP="002B6F5A">
      <w:pPr>
        <w:jc w:val="center"/>
        <w:rPr>
          <w:b/>
          <w:bCs/>
          <w:sz w:val="28"/>
          <w:szCs w:val="28"/>
          <w:u w:val="single"/>
        </w:rPr>
      </w:pPr>
      <w:r>
        <w:rPr>
          <w:b/>
          <w:bCs/>
          <w:sz w:val="28"/>
          <w:szCs w:val="28"/>
          <w:u w:val="single"/>
        </w:rPr>
        <w:t>ANNUAL PRACTICUMS</w:t>
      </w:r>
    </w:p>
    <w:p w14:paraId="7DB6AB13" w14:textId="6E834343" w:rsidR="00FC549A" w:rsidRDefault="00FC549A" w:rsidP="00FC549A">
      <w:pPr>
        <w:jc w:val="center"/>
        <w:rPr>
          <w:b/>
          <w:bCs/>
          <w:sz w:val="28"/>
          <w:szCs w:val="28"/>
        </w:rPr>
      </w:pPr>
      <w:r>
        <w:rPr>
          <w:b/>
          <w:bCs/>
          <w:sz w:val="28"/>
          <w:szCs w:val="28"/>
        </w:rPr>
        <w:t>F</w:t>
      </w:r>
      <w:r w:rsidRPr="002B6F5A">
        <w:rPr>
          <w:b/>
          <w:bCs/>
          <w:sz w:val="28"/>
          <w:szCs w:val="28"/>
        </w:rPr>
        <w:t xml:space="preserve">loral </w:t>
      </w:r>
      <w:r>
        <w:rPr>
          <w:b/>
          <w:bCs/>
          <w:sz w:val="28"/>
          <w:szCs w:val="28"/>
        </w:rPr>
        <w:t>A</w:t>
      </w:r>
      <w:r w:rsidRPr="002B6F5A">
        <w:rPr>
          <w:b/>
          <w:bCs/>
          <w:sz w:val="28"/>
          <w:szCs w:val="28"/>
        </w:rPr>
        <w:t>rrangement</w:t>
      </w:r>
      <w:r>
        <w:rPr>
          <w:b/>
          <w:bCs/>
          <w:sz w:val="28"/>
          <w:szCs w:val="28"/>
        </w:rPr>
        <w:t xml:space="preserve"> – 100pts</w:t>
      </w:r>
    </w:p>
    <w:p w14:paraId="03B27EE5" w14:textId="7A17CA3E" w:rsidR="002B6F5A" w:rsidRDefault="002B6F5A" w:rsidP="002B6F5A">
      <w:pPr>
        <w:jc w:val="center"/>
        <w:rPr>
          <w:b/>
          <w:bCs/>
          <w:sz w:val="28"/>
          <w:szCs w:val="28"/>
        </w:rPr>
      </w:pPr>
      <w:r>
        <w:rPr>
          <w:b/>
          <w:bCs/>
          <w:sz w:val="28"/>
          <w:szCs w:val="28"/>
        </w:rPr>
        <w:t>J</w:t>
      </w:r>
      <w:r w:rsidRPr="002B6F5A">
        <w:rPr>
          <w:b/>
          <w:bCs/>
          <w:sz w:val="28"/>
          <w:szCs w:val="28"/>
        </w:rPr>
        <w:t xml:space="preserve">ob </w:t>
      </w:r>
      <w:r>
        <w:rPr>
          <w:b/>
          <w:bCs/>
          <w:sz w:val="28"/>
          <w:szCs w:val="28"/>
        </w:rPr>
        <w:t>I</w:t>
      </w:r>
      <w:r w:rsidRPr="002B6F5A">
        <w:rPr>
          <w:b/>
          <w:bCs/>
          <w:sz w:val="28"/>
          <w:szCs w:val="28"/>
        </w:rPr>
        <w:t>nterview</w:t>
      </w:r>
      <w:r w:rsidR="00FC549A">
        <w:rPr>
          <w:b/>
          <w:bCs/>
          <w:sz w:val="28"/>
          <w:szCs w:val="28"/>
        </w:rPr>
        <w:t xml:space="preserve"> – 100pts</w:t>
      </w:r>
    </w:p>
    <w:p w14:paraId="2946847E" w14:textId="3CB85089" w:rsidR="002B6F5A" w:rsidRDefault="002B6F5A" w:rsidP="002B6F5A">
      <w:pPr>
        <w:jc w:val="center"/>
        <w:rPr>
          <w:b/>
          <w:bCs/>
          <w:sz w:val="28"/>
          <w:szCs w:val="28"/>
        </w:rPr>
      </w:pPr>
    </w:p>
    <w:p w14:paraId="05F66087" w14:textId="2EABAA99" w:rsidR="00FC549A" w:rsidRPr="00FC549A" w:rsidRDefault="00FC549A" w:rsidP="002B6F5A">
      <w:pPr>
        <w:jc w:val="center"/>
        <w:rPr>
          <w:b/>
          <w:bCs/>
          <w:sz w:val="28"/>
          <w:szCs w:val="28"/>
          <w:u w:val="single"/>
        </w:rPr>
      </w:pPr>
      <w:r>
        <w:rPr>
          <w:b/>
          <w:bCs/>
          <w:sz w:val="28"/>
          <w:szCs w:val="28"/>
          <w:u w:val="single"/>
        </w:rPr>
        <w:t>ROTATING PRACTICUMS</w:t>
      </w:r>
    </w:p>
    <w:p w14:paraId="1D42229A" w14:textId="38E1CCA7" w:rsidR="002B6F5A" w:rsidRDefault="00B27DC8" w:rsidP="002B6F5A">
      <w:pPr>
        <w:jc w:val="center"/>
        <w:rPr>
          <w:b/>
          <w:bCs/>
          <w:sz w:val="28"/>
          <w:szCs w:val="28"/>
        </w:rPr>
      </w:pPr>
      <w:r>
        <w:rPr>
          <w:b/>
          <w:bCs/>
          <w:sz w:val="28"/>
          <w:szCs w:val="28"/>
        </w:rPr>
        <w:t>Corsage</w:t>
      </w:r>
      <w:r w:rsidR="00FC549A">
        <w:rPr>
          <w:b/>
          <w:bCs/>
          <w:sz w:val="28"/>
          <w:szCs w:val="28"/>
        </w:rPr>
        <w:t xml:space="preserve"> – 75pts</w:t>
      </w:r>
    </w:p>
    <w:p w14:paraId="6926CE50" w14:textId="36B711C6" w:rsidR="002B6F5A" w:rsidRDefault="00B27DC8" w:rsidP="002B6F5A">
      <w:pPr>
        <w:jc w:val="center"/>
        <w:rPr>
          <w:b/>
          <w:bCs/>
          <w:sz w:val="28"/>
          <w:szCs w:val="28"/>
        </w:rPr>
      </w:pPr>
      <w:r>
        <w:rPr>
          <w:b/>
          <w:bCs/>
          <w:sz w:val="28"/>
          <w:szCs w:val="28"/>
        </w:rPr>
        <w:t>Handling Hazardous Situation</w:t>
      </w:r>
      <w:r w:rsidR="00FC549A">
        <w:rPr>
          <w:b/>
          <w:bCs/>
          <w:sz w:val="28"/>
          <w:szCs w:val="28"/>
        </w:rPr>
        <w:t xml:space="preserve"> – 75pts</w:t>
      </w:r>
    </w:p>
    <w:p w14:paraId="15E4EED5" w14:textId="0AAB11A3" w:rsidR="002B6F5A" w:rsidRDefault="002B6F5A" w:rsidP="002B6F5A">
      <w:pPr>
        <w:jc w:val="center"/>
        <w:rPr>
          <w:b/>
          <w:bCs/>
          <w:sz w:val="28"/>
          <w:szCs w:val="28"/>
        </w:rPr>
      </w:pPr>
    </w:p>
    <w:p w14:paraId="5FD04CCA" w14:textId="60871253" w:rsidR="002B6F5A" w:rsidRDefault="002B6F5A" w:rsidP="002B6F5A">
      <w:pPr>
        <w:jc w:val="center"/>
        <w:rPr>
          <w:b/>
          <w:bCs/>
          <w:sz w:val="28"/>
          <w:szCs w:val="28"/>
        </w:rPr>
      </w:pPr>
      <w:r>
        <w:rPr>
          <w:b/>
          <w:bCs/>
          <w:sz w:val="28"/>
          <w:szCs w:val="28"/>
        </w:rPr>
        <w:t>T</w:t>
      </w:r>
      <w:r w:rsidRPr="002B6F5A">
        <w:rPr>
          <w:b/>
          <w:bCs/>
          <w:sz w:val="28"/>
          <w:szCs w:val="28"/>
        </w:rPr>
        <w:t xml:space="preserve">eam </w:t>
      </w:r>
      <w:r>
        <w:rPr>
          <w:b/>
          <w:bCs/>
          <w:sz w:val="28"/>
          <w:szCs w:val="28"/>
        </w:rPr>
        <w:t>A</w:t>
      </w:r>
      <w:r w:rsidRPr="002B6F5A">
        <w:rPr>
          <w:b/>
          <w:bCs/>
          <w:sz w:val="28"/>
          <w:szCs w:val="28"/>
        </w:rPr>
        <w:t>ctivity</w:t>
      </w:r>
      <w:r w:rsidR="0084684B">
        <w:rPr>
          <w:b/>
          <w:bCs/>
          <w:sz w:val="28"/>
          <w:szCs w:val="28"/>
        </w:rPr>
        <w:t xml:space="preserve"> – 200pts</w:t>
      </w:r>
    </w:p>
    <w:p w14:paraId="38D6D292" w14:textId="2458EB68" w:rsidR="006A7CA6" w:rsidRDefault="006A7CA6" w:rsidP="002B6F5A">
      <w:pPr>
        <w:jc w:val="center"/>
        <w:rPr>
          <w:b/>
          <w:bCs/>
          <w:sz w:val="28"/>
          <w:szCs w:val="28"/>
        </w:rPr>
      </w:pPr>
    </w:p>
    <w:p w14:paraId="024BA963" w14:textId="2BADDBB6" w:rsidR="006A7CA6" w:rsidRDefault="006A7CA6" w:rsidP="002B6F5A">
      <w:pPr>
        <w:jc w:val="center"/>
        <w:rPr>
          <w:b/>
          <w:bCs/>
          <w:sz w:val="28"/>
          <w:szCs w:val="28"/>
        </w:rPr>
      </w:pPr>
    </w:p>
    <w:p w14:paraId="47D2970E" w14:textId="74F9DEEE" w:rsidR="006A7CA6" w:rsidRDefault="006A7CA6" w:rsidP="002B6F5A">
      <w:pPr>
        <w:jc w:val="center"/>
        <w:rPr>
          <w:b/>
          <w:bCs/>
          <w:sz w:val="28"/>
          <w:szCs w:val="28"/>
        </w:rPr>
      </w:pPr>
    </w:p>
    <w:p w14:paraId="30EA516A" w14:textId="28421A37" w:rsidR="006A7CA6" w:rsidRDefault="006A7CA6" w:rsidP="002B6F5A">
      <w:pPr>
        <w:jc w:val="center"/>
        <w:rPr>
          <w:b/>
          <w:bCs/>
          <w:sz w:val="28"/>
          <w:szCs w:val="28"/>
        </w:rPr>
      </w:pPr>
    </w:p>
    <w:p w14:paraId="0AF46722" w14:textId="5D252AD6" w:rsidR="006A7CA6" w:rsidRDefault="006A7CA6" w:rsidP="002B6F5A">
      <w:pPr>
        <w:jc w:val="center"/>
        <w:rPr>
          <w:b/>
          <w:bCs/>
          <w:sz w:val="28"/>
          <w:szCs w:val="28"/>
        </w:rPr>
      </w:pPr>
    </w:p>
    <w:p w14:paraId="75E94960" w14:textId="11B0EED3" w:rsidR="006A7CA6" w:rsidRDefault="006A7CA6" w:rsidP="002B6F5A">
      <w:pPr>
        <w:jc w:val="center"/>
        <w:rPr>
          <w:b/>
          <w:bCs/>
          <w:sz w:val="28"/>
          <w:szCs w:val="28"/>
        </w:rPr>
      </w:pPr>
    </w:p>
    <w:p w14:paraId="4BC6CD5F" w14:textId="24C1A29C" w:rsidR="006A7CA6" w:rsidRDefault="006A7CA6" w:rsidP="002B6F5A">
      <w:pPr>
        <w:jc w:val="center"/>
        <w:rPr>
          <w:b/>
          <w:bCs/>
          <w:sz w:val="28"/>
          <w:szCs w:val="28"/>
        </w:rPr>
      </w:pPr>
    </w:p>
    <w:p w14:paraId="33880022" w14:textId="55411DD6" w:rsidR="006A7CA6" w:rsidRDefault="00E01CE0" w:rsidP="006A7CA6">
      <w:pPr>
        <w:rPr>
          <w:b/>
          <w:bCs/>
          <w:sz w:val="28"/>
          <w:szCs w:val="28"/>
        </w:rPr>
      </w:pPr>
      <w:r>
        <w:rPr>
          <w:b/>
          <w:bCs/>
          <w:sz w:val="28"/>
          <w:szCs w:val="28"/>
        </w:rPr>
        <w:lastRenderedPageBreak/>
        <w:t xml:space="preserve">Welcome </w:t>
      </w:r>
      <w:r w:rsidR="006A7CA6">
        <w:rPr>
          <w:b/>
          <w:bCs/>
          <w:sz w:val="28"/>
          <w:szCs w:val="28"/>
        </w:rPr>
        <w:t>Advisors,</w:t>
      </w:r>
    </w:p>
    <w:p w14:paraId="2D14E566" w14:textId="15B14B21" w:rsidR="006A7CA6" w:rsidRDefault="006A7CA6" w:rsidP="006A7CA6">
      <w:pPr>
        <w:rPr>
          <w:b/>
          <w:bCs/>
          <w:sz w:val="28"/>
          <w:szCs w:val="28"/>
        </w:rPr>
      </w:pPr>
    </w:p>
    <w:p w14:paraId="4D9BF8FE" w14:textId="10067B48" w:rsidR="006A7CA6" w:rsidRDefault="006A7CA6" w:rsidP="006A7CA6">
      <w:pPr>
        <w:rPr>
          <w:b/>
          <w:bCs/>
          <w:sz w:val="28"/>
          <w:szCs w:val="28"/>
        </w:rPr>
      </w:pPr>
      <w:r>
        <w:rPr>
          <w:b/>
          <w:bCs/>
          <w:sz w:val="28"/>
          <w:szCs w:val="28"/>
        </w:rPr>
        <w:t>National FFA revised their Contest Handbook as of March 2022. After reviewing both the handbook and the ID list I found no changes from the 2021 guidelines.</w:t>
      </w:r>
    </w:p>
    <w:p w14:paraId="3898EE04" w14:textId="5D572C7C" w:rsidR="006A7CA6" w:rsidRDefault="002A1415" w:rsidP="006A7CA6">
      <w:pPr>
        <w:rPr>
          <w:b/>
          <w:bCs/>
          <w:sz w:val="28"/>
          <w:szCs w:val="28"/>
        </w:rPr>
      </w:pPr>
      <w:r>
        <w:rPr>
          <w:b/>
          <w:bCs/>
          <w:sz w:val="28"/>
          <w:szCs w:val="28"/>
        </w:rPr>
        <w:t>The state contest handbook and ID list that is on the Indiana FFA Website is current and up to date.</w:t>
      </w:r>
    </w:p>
    <w:p w14:paraId="57B8F536" w14:textId="000CC97D" w:rsidR="006A7CA6" w:rsidRDefault="006A7CA6" w:rsidP="006A7CA6">
      <w:pPr>
        <w:rPr>
          <w:b/>
          <w:bCs/>
          <w:sz w:val="28"/>
          <w:szCs w:val="28"/>
        </w:rPr>
      </w:pPr>
      <w:r>
        <w:rPr>
          <w:b/>
          <w:bCs/>
          <w:sz w:val="28"/>
          <w:szCs w:val="28"/>
        </w:rPr>
        <w:t xml:space="preserve">Please make sure your students are using the current ID list. I realize it has several materials and supplies and fewer plants. This is partly </w:t>
      </w:r>
      <w:r w:rsidR="00F74160">
        <w:rPr>
          <w:b/>
          <w:bCs/>
          <w:sz w:val="28"/>
          <w:szCs w:val="28"/>
        </w:rPr>
        <w:t xml:space="preserve">because of supply and demand on live materials as well as the concern of industry leaders that many of the students and contest participants they have encountered couldn’t identify these everyday tools used in Floriculture. We at the state level want our students to be on track with the industry and </w:t>
      </w:r>
      <w:r w:rsidR="002A1415">
        <w:rPr>
          <w:b/>
          <w:bCs/>
          <w:sz w:val="28"/>
          <w:szCs w:val="28"/>
        </w:rPr>
        <w:t>therefore</w:t>
      </w:r>
      <w:r w:rsidR="00F74160">
        <w:rPr>
          <w:b/>
          <w:bCs/>
          <w:sz w:val="28"/>
          <w:szCs w:val="28"/>
        </w:rPr>
        <w:t xml:space="preserve"> we have adopted the National list.</w:t>
      </w:r>
    </w:p>
    <w:p w14:paraId="67C5ABE7" w14:textId="74526BEF" w:rsidR="00D17486" w:rsidRDefault="00F74160" w:rsidP="006A7CA6">
      <w:pPr>
        <w:rPr>
          <w:b/>
          <w:bCs/>
          <w:sz w:val="28"/>
          <w:szCs w:val="28"/>
        </w:rPr>
      </w:pPr>
      <w:r>
        <w:rPr>
          <w:b/>
          <w:bCs/>
          <w:sz w:val="28"/>
          <w:szCs w:val="28"/>
        </w:rPr>
        <w:t>Included in this email you will find this year’s contest outline.</w:t>
      </w:r>
      <w:r w:rsidR="00D17486">
        <w:rPr>
          <w:b/>
          <w:bCs/>
          <w:sz w:val="28"/>
          <w:szCs w:val="28"/>
        </w:rPr>
        <w:t xml:space="preserve"> </w:t>
      </w:r>
      <w:r w:rsidR="002A1415">
        <w:rPr>
          <w:b/>
          <w:bCs/>
          <w:sz w:val="28"/>
          <w:szCs w:val="28"/>
        </w:rPr>
        <w:t>S</w:t>
      </w:r>
      <w:r w:rsidR="00D17486" w:rsidRPr="00D17486">
        <w:rPr>
          <w:b/>
          <w:bCs/>
          <w:sz w:val="28"/>
          <w:szCs w:val="28"/>
        </w:rPr>
        <w:t xml:space="preserve">cenarios for the practicums will be given at contest and not before. Please have your contestants bring a resume and a partially filled out job application with them to contest. They will be given the job they will be interviewing for </w:t>
      </w:r>
      <w:r w:rsidR="002A1415">
        <w:rPr>
          <w:b/>
          <w:bCs/>
          <w:sz w:val="28"/>
          <w:szCs w:val="28"/>
        </w:rPr>
        <w:t>at</w:t>
      </w:r>
      <w:r w:rsidR="00D17486" w:rsidRPr="00D17486">
        <w:rPr>
          <w:b/>
          <w:bCs/>
          <w:sz w:val="28"/>
          <w:szCs w:val="28"/>
        </w:rPr>
        <w:t xml:space="preserve"> contest and can </w:t>
      </w:r>
      <w:r w:rsidR="002A1415">
        <w:rPr>
          <w:b/>
          <w:bCs/>
          <w:sz w:val="28"/>
          <w:szCs w:val="28"/>
        </w:rPr>
        <w:t xml:space="preserve">then </w:t>
      </w:r>
      <w:r w:rsidR="00D17486" w:rsidRPr="00D17486">
        <w:rPr>
          <w:b/>
          <w:bCs/>
          <w:sz w:val="28"/>
          <w:szCs w:val="28"/>
        </w:rPr>
        <w:t>finish filling out their application</w:t>
      </w:r>
      <w:r w:rsidR="00D17486">
        <w:rPr>
          <w:b/>
          <w:bCs/>
          <w:sz w:val="28"/>
          <w:szCs w:val="28"/>
        </w:rPr>
        <w:t>.</w:t>
      </w:r>
    </w:p>
    <w:p w14:paraId="07394E7F" w14:textId="19039654" w:rsidR="00D17486" w:rsidRDefault="00D17486" w:rsidP="006A7CA6">
      <w:pPr>
        <w:rPr>
          <w:b/>
          <w:bCs/>
          <w:sz w:val="28"/>
          <w:szCs w:val="28"/>
        </w:rPr>
      </w:pPr>
      <w:r w:rsidRPr="00D17486">
        <w:rPr>
          <w:b/>
          <w:bCs/>
          <w:sz w:val="28"/>
          <w:szCs w:val="28"/>
        </w:rPr>
        <w:t xml:space="preserve">I look forward seeing everyone </w:t>
      </w:r>
      <w:r w:rsidR="002A1415">
        <w:rPr>
          <w:b/>
          <w:bCs/>
          <w:sz w:val="28"/>
          <w:szCs w:val="28"/>
        </w:rPr>
        <w:t xml:space="preserve">at </w:t>
      </w:r>
      <w:r w:rsidRPr="00D17486">
        <w:rPr>
          <w:b/>
          <w:bCs/>
          <w:sz w:val="28"/>
          <w:szCs w:val="28"/>
        </w:rPr>
        <w:t>contest</w:t>
      </w:r>
      <w:r w:rsidR="002A1415">
        <w:rPr>
          <w:b/>
          <w:bCs/>
          <w:sz w:val="28"/>
          <w:szCs w:val="28"/>
        </w:rPr>
        <w:t>!</w:t>
      </w:r>
      <w:r>
        <w:rPr>
          <w:b/>
          <w:bCs/>
          <w:sz w:val="28"/>
          <w:szCs w:val="28"/>
        </w:rPr>
        <w:t xml:space="preserve"> </w:t>
      </w:r>
      <w:r w:rsidR="002A1415">
        <w:rPr>
          <w:b/>
          <w:bCs/>
          <w:sz w:val="28"/>
          <w:szCs w:val="28"/>
        </w:rPr>
        <w:t>I</w:t>
      </w:r>
      <w:r w:rsidRPr="00D17486">
        <w:rPr>
          <w:b/>
          <w:bCs/>
          <w:sz w:val="28"/>
          <w:szCs w:val="28"/>
        </w:rPr>
        <w:t>f you have any questions</w:t>
      </w:r>
      <w:r w:rsidR="002A1415">
        <w:rPr>
          <w:b/>
          <w:bCs/>
          <w:sz w:val="28"/>
          <w:szCs w:val="28"/>
        </w:rPr>
        <w:t>,</w:t>
      </w:r>
      <w:r w:rsidRPr="00D17486">
        <w:rPr>
          <w:b/>
          <w:bCs/>
          <w:sz w:val="28"/>
          <w:szCs w:val="28"/>
        </w:rPr>
        <w:t xml:space="preserve"> please </w:t>
      </w:r>
      <w:r w:rsidR="002A1415">
        <w:rPr>
          <w:b/>
          <w:bCs/>
          <w:sz w:val="28"/>
          <w:szCs w:val="28"/>
        </w:rPr>
        <w:t xml:space="preserve">feel free to </w:t>
      </w:r>
      <w:r w:rsidRPr="00D17486">
        <w:rPr>
          <w:b/>
          <w:bCs/>
          <w:sz w:val="28"/>
          <w:szCs w:val="28"/>
        </w:rPr>
        <w:t xml:space="preserve">contact </w:t>
      </w:r>
      <w:r w:rsidR="002A1415">
        <w:rPr>
          <w:b/>
          <w:bCs/>
          <w:sz w:val="28"/>
          <w:szCs w:val="28"/>
        </w:rPr>
        <w:t xml:space="preserve">me via </w:t>
      </w:r>
      <w:r w:rsidRPr="00D17486">
        <w:rPr>
          <w:b/>
          <w:bCs/>
          <w:sz w:val="28"/>
          <w:szCs w:val="28"/>
        </w:rPr>
        <w:t>email</w:t>
      </w:r>
      <w:r w:rsidR="002A1415">
        <w:rPr>
          <w:b/>
          <w:bCs/>
          <w:sz w:val="28"/>
          <w:szCs w:val="28"/>
        </w:rPr>
        <w:t xml:space="preserve"> or my cell. Keep in mind that you may have to leave a message and I will get back to you as soon as possible. </w:t>
      </w:r>
    </w:p>
    <w:p w14:paraId="334AAE30" w14:textId="74C36EF6" w:rsidR="00004DE4" w:rsidRDefault="00004DE4" w:rsidP="006A7CA6">
      <w:pPr>
        <w:rPr>
          <w:b/>
          <w:bCs/>
          <w:sz w:val="28"/>
          <w:szCs w:val="28"/>
        </w:rPr>
      </w:pPr>
      <w:r>
        <w:rPr>
          <w:b/>
          <w:bCs/>
          <w:sz w:val="28"/>
          <w:szCs w:val="28"/>
        </w:rPr>
        <w:t xml:space="preserve">If you know of anyone who would like to volunteer as a </w:t>
      </w:r>
      <w:r w:rsidR="00A8455E">
        <w:rPr>
          <w:b/>
          <w:bCs/>
          <w:sz w:val="28"/>
          <w:szCs w:val="28"/>
        </w:rPr>
        <w:t>judge,</w:t>
      </w:r>
      <w:r>
        <w:rPr>
          <w:b/>
          <w:bCs/>
          <w:sz w:val="28"/>
          <w:szCs w:val="28"/>
        </w:rPr>
        <w:t xml:space="preserve"> please get in contact we me. The more judges we have, the quicker and smoother contest will run.</w:t>
      </w:r>
    </w:p>
    <w:p w14:paraId="7BFAC1D6" w14:textId="5DEB305E" w:rsidR="002A1415" w:rsidRDefault="002A1415" w:rsidP="006A7CA6">
      <w:pPr>
        <w:rPr>
          <w:b/>
          <w:bCs/>
          <w:sz w:val="28"/>
          <w:szCs w:val="28"/>
        </w:rPr>
      </w:pPr>
    </w:p>
    <w:p w14:paraId="22AB6948" w14:textId="5978BD70" w:rsidR="002A1415" w:rsidRDefault="00004DE4" w:rsidP="006A7CA6">
      <w:pPr>
        <w:rPr>
          <w:b/>
          <w:bCs/>
          <w:sz w:val="28"/>
          <w:szCs w:val="28"/>
        </w:rPr>
      </w:pPr>
      <w:r>
        <w:rPr>
          <w:b/>
          <w:bCs/>
          <w:sz w:val="28"/>
          <w:szCs w:val="28"/>
        </w:rPr>
        <w:t>Sincerely,</w:t>
      </w:r>
    </w:p>
    <w:p w14:paraId="4936D844" w14:textId="5813956C" w:rsidR="00E070D4" w:rsidRDefault="00004DE4" w:rsidP="006A7CA6">
      <w:pPr>
        <w:rPr>
          <w:b/>
          <w:bCs/>
          <w:sz w:val="28"/>
          <w:szCs w:val="28"/>
        </w:rPr>
      </w:pPr>
      <w:r>
        <w:rPr>
          <w:b/>
          <w:bCs/>
          <w:sz w:val="28"/>
          <w:szCs w:val="28"/>
        </w:rPr>
        <w:t>Melissa Mille</w:t>
      </w:r>
      <w:r w:rsidR="00E070D4">
        <w:rPr>
          <w:b/>
          <w:bCs/>
          <w:sz w:val="28"/>
          <w:szCs w:val="28"/>
        </w:rPr>
        <w:t>r</w:t>
      </w:r>
    </w:p>
    <w:p w14:paraId="080849F5" w14:textId="79C6584F" w:rsidR="00004DE4" w:rsidRDefault="00E070D4" w:rsidP="006A7CA6">
      <w:pPr>
        <w:rPr>
          <w:b/>
          <w:bCs/>
          <w:sz w:val="28"/>
          <w:szCs w:val="28"/>
        </w:rPr>
      </w:pPr>
      <w:r>
        <w:rPr>
          <w:b/>
          <w:bCs/>
          <w:sz w:val="28"/>
          <w:szCs w:val="28"/>
        </w:rPr>
        <w:t xml:space="preserve"> Floriculture Contest Coordinator</w:t>
      </w:r>
    </w:p>
    <w:p w14:paraId="336C6087" w14:textId="02583F95" w:rsidR="00E070D4" w:rsidRPr="006B2A27" w:rsidRDefault="00A8455E" w:rsidP="006A7CA6">
      <w:pPr>
        <w:rPr>
          <w:b/>
          <w:bCs/>
          <w:sz w:val="28"/>
          <w:szCs w:val="28"/>
        </w:rPr>
      </w:pPr>
      <w:hyperlink r:id="rId4" w:history="1">
        <w:r w:rsidR="00E070D4" w:rsidRPr="00866169">
          <w:rPr>
            <w:rStyle w:val="Hyperlink"/>
            <w:b/>
            <w:bCs/>
            <w:sz w:val="28"/>
            <w:szCs w:val="28"/>
          </w:rPr>
          <w:t>mkmiller@lmrctrucking.com</w:t>
        </w:r>
      </w:hyperlink>
      <w:r w:rsidR="00E070D4">
        <w:rPr>
          <w:b/>
          <w:bCs/>
          <w:sz w:val="28"/>
          <w:szCs w:val="28"/>
        </w:rPr>
        <w:t xml:space="preserve">       765-670-2039</w:t>
      </w:r>
    </w:p>
    <w:sectPr w:rsidR="00E070D4" w:rsidRPr="006B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27"/>
    <w:rsid w:val="00004DE4"/>
    <w:rsid w:val="002A1415"/>
    <w:rsid w:val="002B6F5A"/>
    <w:rsid w:val="00495DE0"/>
    <w:rsid w:val="006A7CA6"/>
    <w:rsid w:val="006B2A27"/>
    <w:rsid w:val="0084684B"/>
    <w:rsid w:val="00A8455E"/>
    <w:rsid w:val="00A90394"/>
    <w:rsid w:val="00B27DC8"/>
    <w:rsid w:val="00D17486"/>
    <w:rsid w:val="00E01CE0"/>
    <w:rsid w:val="00E070D4"/>
    <w:rsid w:val="00F74160"/>
    <w:rsid w:val="00FC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8B97"/>
  <w15:chartTrackingRefBased/>
  <w15:docId w15:val="{D6AA143F-D46E-4852-B9CD-4DB487B6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0D4"/>
    <w:rPr>
      <w:color w:val="0563C1" w:themeColor="hyperlink"/>
      <w:u w:val="single"/>
    </w:rPr>
  </w:style>
  <w:style w:type="character" w:styleId="UnresolvedMention">
    <w:name w:val="Unresolved Mention"/>
    <w:basedOn w:val="DefaultParagraphFont"/>
    <w:uiPriority w:val="99"/>
    <w:semiHidden/>
    <w:unhideWhenUsed/>
    <w:rsid w:val="00E07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miller@lmrctrucking.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BB6760DE75048B1D9607BCF243A15" ma:contentTypeVersion="14" ma:contentTypeDescription="Create a new document." ma:contentTypeScope="" ma:versionID="22c260dbf0a8e67efd0cdcdf6e71035f">
  <xsd:schema xmlns:xsd="http://www.w3.org/2001/XMLSchema" xmlns:xs="http://www.w3.org/2001/XMLSchema" xmlns:p="http://schemas.microsoft.com/office/2006/metadata/properties" xmlns:ns2="b3d3fb33-5e3d-4008-b87b-21efc01fa8b5" xmlns:ns3="ddb5066c-6899-482b-9ea0-5145f9da9989" xmlns:ns4="78bcba02-97d0-4cea-9e6a-8bd40565bb03" targetNamespace="http://schemas.microsoft.com/office/2006/metadata/properties" ma:root="true" ma:fieldsID="be832be96c3c89935cdc789f5ec3018f" ns2:_="" ns3:_="" ns4:_="">
    <xsd:import namespace="b3d3fb33-5e3d-4008-b87b-21efc01fa8b5"/>
    <xsd:import namespace="ddb5066c-6899-482b-9ea0-5145f9da9989"/>
    <xsd:import namespace="78bcba02-97d0-4cea-9e6a-8bd40565bb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3fb33-5e3d-4008-b87b-21efc01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0de8b9-fbd4-4916-af77-c19854e9d982}" ma:internalName="TaxCatchAll" ma:showField="CatchAllData" ma:web="78bcba02-97d0-4cea-9e6a-8bd40565bb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bcba02-97d0-4cea-9e6a-8bd40565bb0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b3d3fb33-5e3d-4008-b87b-21efc01fa8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C656E0-1D13-436E-A2D7-9DF605C38959}"/>
</file>

<file path=customXml/itemProps2.xml><?xml version="1.0" encoding="utf-8"?>
<ds:datastoreItem xmlns:ds="http://schemas.openxmlformats.org/officeDocument/2006/customXml" ds:itemID="{108C4339-3C32-4D65-BDFA-47D9FA7A2BCB}"/>
</file>

<file path=customXml/itemProps3.xml><?xml version="1.0" encoding="utf-8"?>
<ds:datastoreItem xmlns:ds="http://schemas.openxmlformats.org/officeDocument/2006/customXml" ds:itemID="{8502FC97-F26B-4AD3-9692-0D5641C4E6F5}"/>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1715</Characters>
  <Application>Microsoft Office Word</Application>
  <DocSecurity>4</DocSecurity>
  <Lines>53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Mullins, Amanda</cp:lastModifiedBy>
  <cp:revision>2</cp:revision>
  <cp:lastPrinted>2023-02-06T16:57:00Z</cp:lastPrinted>
  <dcterms:created xsi:type="dcterms:W3CDTF">2023-02-06T16:59:00Z</dcterms:created>
  <dcterms:modified xsi:type="dcterms:W3CDTF">2023-02-06T16:59:00Z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0x010100D22BB6760DE75048B1D9607BCF243A15</vt:lpwstr>
  </property>
</Properties>
</file>